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32E" w:rsidRPr="007D7510" w:rsidRDefault="00BF732E" w:rsidP="00BF732E">
      <w:pPr>
        <w:spacing w:after="0"/>
        <w:jc w:val="center"/>
        <w:rPr>
          <w:b/>
          <w:bCs/>
          <w:sz w:val="28"/>
          <w:szCs w:val="28"/>
          <w:lang w:val="el-GR"/>
        </w:rPr>
      </w:pPr>
      <w:r w:rsidRPr="007D7510">
        <w:rPr>
          <w:b/>
          <w:bCs/>
          <w:sz w:val="28"/>
          <w:szCs w:val="28"/>
          <w:u w:val="thick"/>
          <w:lang w:val="el-GR"/>
        </w:rPr>
        <w:t>OΙΚΟΝΟΜΙΚΗ ΠΡΟΣΦΟΡΑ</w:t>
      </w:r>
    </w:p>
    <w:p w:rsidR="00BF732E" w:rsidRPr="00F3515A" w:rsidRDefault="00BF732E" w:rsidP="00BF732E">
      <w:pPr>
        <w:spacing w:after="0"/>
        <w:rPr>
          <w:b/>
          <w:lang w:val="el-GR"/>
        </w:rPr>
      </w:pP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ΟΝΟΜΑΤΕΠΩΝΥΜΟ:</w:t>
      </w: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ΙΔΙΟΤΗΤΑ:</w:t>
      </w: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ΔΙΕΥΘΥΝΣΗ:</w:t>
      </w: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ΤΗΛ:</w:t>
      </w: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ΦΑΞ:</w:t>
      </w:r>
    </w:p>
    <w:p w:rsidR="00BF732E" w:rsidRPr="00F3515A" w:rsidRDefault="00BF732E" w:rsidP="00BF732E">
      <w:pPr>
        <w:spacing w:after="0"/>
        <w:rPr>
          <w:lang w:val="el-GR"/>
        </w:rPr>
      </w:pPr>
      <w:r>
        <w:rPr>
          <w:lang w:val="en-US"/>
        </w:rPr>
        <w:t>Email</w:t>
      </w:r>
      <w:r w:rsidRPr="00F3515A">
        <w:rPr>
          <w:lang w:val="el-GR"/>
        </w:rPr>
        <w:t>:</w:t>
      </w: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Default="00BF732E" w:rsidP="00BF732E">
      <w:pPr>
        <w:spacing w:after="0"/>
        <w:jc w:val="center"/>
        <w:rPr>
          <w:lang w:val="el-GR"/>
        </w:rPr>
      </w:pPr>
      <w:r w:rsidRPr="00F3515A">
        <w:rPr>
          <w:lang w:val="el-GR"/>
        </w:rPr>
        <w:t xml:space="preserve">ΠΡΟΣ ΤΗΝ ΕΠΙΤΡΟΠΗ ΔΙΕΞΑΓΩΓΗΣ ΚΑΙ ΑΞΙΟΛΟΓΗΣΗΣ ΤΩΝ ΠΡΟΣΦΟΡΩΝ ΤΟΥ ΔΙΑΓΩΝΙΣΜΟΥ ΓΙΑ ΤΗΝ ΑΝΑΘΕΣΗ ΤΗΣ ΠΑΡΟΧΗΣ ΓΕΝΙΚΩΝ ΥΠΗΡΕΣΙΩΝ: </w:t>
      </w:r>
    </w:p>
    <w:p w:rsidR="00BF732E" w:rsidRPr="007D7510" w:rsidRDefault="00BF732E" w:rsidP="00BF732E">
      <w:pPr>
        <w:spacing w:after="0"/>
        <w:jc w:val="center"/>
        <w:rPr>
          <w:b/>
          <w:bCs/>
          <w:lang w:val="el-GR"/>
        </w:rPr>
      </w:pPr>
      <w:bookmarkStart w:id="0" w:name="_Hlk120015206"/>
      <w:r w:rsidRPr="007D7510">
        <w:rPr>
          <w:b/>
          <w:bCs/>
          <w:lang w:val="el-GR"/>
        </w:rPr>
        <w:t>«ΣΥΝΤΗΡΗΣΗ-ΕΠΙΣΚΕΥΗ ΑΘΛΗΤΙΚΩΝ ΕΓΚΑΤΑΣΤΑΣΕΩΝ (ΕΡΓΑΣΙΕΣ - ΠΡΟΜΗΘΕΙΕΣ)»</w:t>
      </w:r>
    </w:p>
    <w:bookmarkEnd w:id="0"/>
    <w:p w:rsidR="00BF732E" w:rsidRPr="00F3515A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jc w:val="center"/>
        <w:rPr>
          <w:lang w:val="el-GR"/>
        </w:rPr>
      </w:pPr>
      <w:r w:rsidRPr="00F3515A">
        <w:rPr>
          <w:lang w:val="el-GR"/>
        </w:rPr>
        <w:t>Αφού έλαβα γνώση των όρων της παρούσας διακήρυξης και τους αποδέχομαι πλήρως</w:t>
      </w: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Pr="007D7510" w:rsidRDefault="00BF732E" w:rsidP="00BF732E">
      <w:pPr>
        <w:spacing w:after="0"/>
        <w:jc w:val="center"/>
        <w:rPr>
          <w:b/>
          <w:bCs/>
          <w:sz w:val="28"/>
          <w:szCs w:val="28"/>
          <w:lang w:val="el-GR"/>
        </w:rPr>
      </w:pPr>
      <w:r w:rsidRPr="007D7510">
        <w:rPr>
          <w:b/>
          <w:bCs/>
          <w:sz w:val="28"/>
          <w:szCs w:val="28"/>
          <w:lang w:val="el-GR"/>
        </w:rPr>
        <w:t>ΠΡΟΣΦΕΡΩ</w:t>
      </w:r>
    </w:p>
    <w:p w:rsidR="00BF732E" w:rsidRPr="00F3515A" w:rsidRDefault="00BF732E" w:rsidP="00BF732E">
      <w:pPr>
        <w:spacing w:after="0"/>
        <w:rPr>
          <w:lang w:val="el-GR"/>
        </w:rPr>
      </w:pPr>
      <w:r w:rsidRPr="00F3515A">
        <w:rPr>
          <w:lang w:val="el-GR"/>
        </w:rPr>
        <w:t>ΠΟΣΟΣΤΟ ΕΚΠΤΩΣΗΣ</w:t>
      </w:r>
      <w:r w:rsidRPr="00AF29A3">
        <w:rPr>
          <w:lang w:val="el-GR"/>
        </w:rPr>
        <w:t xml:space="preserve">: </w:t>
      </w:r>
      <w:r w:rsidRPr="00AF29A3">
        <w:rPr>
          <w:lang w:val="el-GR"/>
        </w:rPr>
        <w:tab/>
        <w:t>……………………………………………………………………………………………..</w:t>
      </w:r>
      <w:r w:rsidRPr="00F3515A">
        <w:rPr>
          <w:lang w:val="el-GR"/>
        </w:rPr>
        <w:t>(Ολογράφως)</w:t>
      </w: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ind w:left="1440" w:firstLine="720"/>
        <w:rPr>
          <w:lang w:val="el-GR"/>
        </w:rPr>
      </w:pPr>
      <w:r w:rsidRPr="00F3515A">
        <w:rPr>
          <w:lang w:val="el-GR"/>
        </w:rPr>
        <w:t>........................................................................................ (Αριθμητικώς)</w:t>
      </w:r>
    </w:p>
    <w:p w:rsidR="00BF732E" w:rsidRPr="00F3515A" w:rsidRDefault="00BF732E" w:rsidP="00BF732E">
      <w:pPr>
        <w:spacing w:after="0"/>
        <w:rPr>
          <w:lang w:val="el-GR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280"/>
        <w:gridCol w:w="1040"/>
        <w:gridCol w:w="900"/>
        <w:gridCol w:w="1180"/>
        <w:gridCol w:w="1000"/>
      </w:tblGrid>
      <w:tr w:rsidR="00BF732E" w:rsidRPr="00784CA7" w:rsidTr="00F91CED">
        <w:trPr>
          <w:trHeight w:val="225"/>
          <w:jc w:val="center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ΠΕΡΙΓΡΑΦΗ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Μον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Μετρ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Ποσότητ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Τιμή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Μον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 (€)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Δαπ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άνη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(€)</w:t>
            </w: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Προμήθεια και επενδύσεις τοίχων με πλακίδια 30χ30</w:t>
            </w:r>
            <w:r w:rsidRPr="00784CA7">
              <w:rPr>
                <w:color w:val="000000"/>
                <w:sz w:val="16"/>
                <w:szCs w:val="16"/>
                <w:lang w:eastAsia="el-GR"/>
              </w:rPr>
              <w:t>cm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Λεκάνη πορσελάνης υψηλής πίεσης με το κάλυμμα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Πιγκάλ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WC πλα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στικά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λευκά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Δοχείο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λύσεως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πλα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στικό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(καζα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νάκι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Νι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πτήρας 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ορσελάνης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42χ56cm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Αναμικτήρας (μπαταρία) μονός με φωτοκύτταρο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Άγγιστρο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γάντζος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) 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Χα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ρτοθήκη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Δοχείο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ρευστού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σά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πωνα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Ετ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αζέρα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νι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πτήρα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Κα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θρέφτης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τοίχου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0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Δι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ακόπτης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χωνευτός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2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Φωτιστικό </w:t>
            </w:r>
            <w:r w:rsidRPr="00784CA7">
              <w:rPr>
                <w:color w:val="000000"/>
                <w:sz w:val="16"/>
                <w:szCs w:val="16"/>
                <w:lang w:eastAsia="el-GR"/>
              </w:rPr>
              <w:t>Led</w:t>
            </w: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οροφής πλαφονιέρα 2χ230</w:t>
            </w:r>
            <w:r w:rsidRPr="00784CA7">
              <w:rPr>
                <w:color w:val="000000"/>
                <w:sz w:val="16"/>
                <w:szCs w:val="16"/>
                <w:lang w:eastAsia="el-GR"/>
              </w:rPr>
              <w:t>V</w:t>
            </w: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ΙΡ 20 (πλήρες)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Πρίζ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schuko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16Α 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Γυψοσ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ανίδες (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χωρίς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σκελετό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Μετ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αλλικός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σκελετός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τοιχο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πετάσματος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Χρωμ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ατισμοί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γυψοσ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ανίδων (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με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σπα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τουλάρισμ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Θύρ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 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ρεσ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αριστή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ξύλινη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δρομική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lastRenderedPageBreak/>
              <w:t>19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Θύρ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 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λουμινίου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χωρίς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υα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λοστάσιο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2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Αποξήλωση </w:t>
            </w:r>
            <w:proofErr w:type="spellStart"/>
            <w:r w:rsidRPr="00C922AE">
              <w:rPr>
                <w:color w:val="000000"/>
                <w:sz w:val="16"/>
                <w:szCs w:val="16"/>
                <w:lang w:val="el-GR" w:eastAsia="el-GR"/>
              </w:rPr>
              <w:t>ραμποτέ</w:t>
            </w:r>
            <w:proofErr w:type="spellEnd"/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επενδύσεων- </w:t>
            </w:r>
            <w:proofErr w:type="spellStart"/>
            <w:r w:rsidRPr="00C922AE">
              <w:rPr>
                <w:color w:val="000000"/>
                <w:sz w:val="16"/>
                <w:szCs w:val="16"/>
                <w:lang w:val="el-GR" w:eastAsia="el-GR"/>
              </w:rPr>
              <w:t>αποξηλωση</w:t>
            </w:r>
            <w:proofErr w:type="spellEnd"/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υλικών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7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Επιχρίσματα </w:t>
            </w:r>
            <w:proofErr w:type="spellStart"/>
            <w:r w:rsidRPr="00C922AE">
              <w:rPr>
                <w:color w:val="000000"/>
                <w:sz w:val="16"/>
                <w:szCs w:val="16"/>
                <w:lang w:val="el-GR" w:eastAsia="el-GR"/>
              </w:rPr>
              <w:t>τριπτά-τριβιδιστά</w:t>
            </w:r>
            <w:proofErr w:type="spellEnd"/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με τσιμεντοκονίαμα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5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Βαφή εσωτερικών επιφανειών με οικολογικό πλαστικό χρώμα υψηλής ποιότητας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2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Συντήρηση, επισκευή και βαφή ξύλινων κουφωμάτων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6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Αντικ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ατάσταση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κερ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αμιδιών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39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Εργ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ασίες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στεγάνωσης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λευρικού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τοίχου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5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Μεταφορά διαφόρων άχρηστων υλικών από αθλητικές εγκαταστάσεις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5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Βα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φή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εξωτερικών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επ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ιφ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ανειών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m2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11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Προμήθεια και αντικατάσταση σωλήνα (2'')κεντρικής παροχής ύδρευσης Δημοτικού Σταδίου (δυτική πλευρά κτιρίου) από τον κεντρικό αγωγό της ΔΕΥΑΔ </w:t>
            </w:r>
            <w:proofErr w:type="spellStart"/>
            <w:r w:rsidRPr="00C922AE">
              <w:rPr>
                <w:color w:val="000000"/>
                <w:sz w:val="16"/>
                <w:szCs w:val="16"/>
                <w:lang w:val="el-GR" w:eastAsia="el-GR"/>
              </w:rPr>
              <w:t>εως</w:t>
            </w:r>
            <w:proofErr w:type="spellEnd"/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τον υδρομετρητή και προμήθεια και αντικατάσταση βάνας, φρεατίου καπακιού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3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Υδρ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αυλική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εγκ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ατάσταση WC 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43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Ηλεκτρολογική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εγκ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ατάσταση WC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225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Ηλεκτρολογική εγκατάσταση με φωτοκύτταρο για </w:t>
            </w:r>
            <w:r w:rsidRPr="00784CA7">
              <w:rPr>
                <w:color w:val="000000"/>
                <w:sz w:val="16"/>
                <w:szCs w:val="16"/>
                <w:lang w:eastAsia="el-GR"/>
              </w:rPr>
              <w:t>WC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51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rPr>
                <w:color w:val="000000"/>
                <w:sz w:val="16"/>
                <w:szCs w:val="16"/>
                <w:lang w:eastAsia="el-GR"/>
              </w:rPr>
            </w:pPr>
            <w:r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ρό</w:t>
            </w:r>
            <w:proofErr w:type="spellEnd"/>
            <w:r>
              <w:rPr>
                <w:color w:val="000000"/>
                <w:sz w:val="16"/>
                <w:szCs w:val="16"/>
                <w:lang w:eastAsia="el-GR"/>
              </w:rPr>
              <w:t xml:space="preserve">βλεπτα-έκτακτα </w:t>
            </w:r>
            <w:proofErr w:type="spellStart"/>
            <w:r>
              <w:rPr>
                <w:color w:val="000000"/>
                <w:sz w:val="16"/>
                <w:szCs w:val="16"/>
                <w:lang w:eastAsia="el-GR"/>
              </w:rPr>
              <w:t>έξοδ</w:t>
            </w:r>
            <w:proofErr w:type="spellEnd"/>
            <w:r>
              <w:rPr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51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Τοποθέτηση κεντρικής βάνας 2'' στο λεβητοστάσιο του ΔΗΓΑ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51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>Αντικατάσταση βάνας εντός φρεατίου στον υπαίθριο χώρο του ΔΗΓΑ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απ</w:t>
            </w: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οκ</w:t>
            </w:r>
            <w:proofErr w:type="spellEnd"/>
            <w:r w:rsidRPr="00784CA7">
              <w:rPr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784CA7" w:rsidTr="00F91CED">
        <w:trPr>
          <w:trHeight w:val="51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4280" w:type="dxa"/>
            <w:shd w:val="clear" w:color="auto" w:fill="auto"/>
            <w:vAlign w:val="center"/>
            <w:hideMark/>
          </w:tcPr>
          <w:p w:rsidR="00BF732E" w:rsidRPr="00C922AE" w:rsidRDefault="00BF732E" w:rsidP="00F91CED">
            <w:pPr>
              <w:suppressAutoHyphens w:val="0"/>
              <w:rPr>
                <w:color w:val="000000"/>
                <w:sz w:val="16"/>
                <w:szCs w:val="16"/>
                <w:lang w:val="el-GR" w:eastAsia="el-GR"/>
              </w:rPr>
            </w:pP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Πλαστικά </w:t>
            </w:r>
            <w:proofErr w:type="spellStart"/>
            <w:r w:rsidRPr="00C922AE">
              <w:rPr>
                <w:color w:val="000000"/>
                <w:sz w:val="16"/>
                <w:szCs w:val="16"/>
                <w:lang w:val="el-GR" w:eastAsia="el-GR"/>
              </w:rPr>
              <w:t>χαρτοδοχεία</w:t>
            </w:r>
            <w:proofErr w:type="spellEnd"/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με καπάκι 7 </w:t>
            </w:r>
            <w:r w:rsidRPr="00784CA7">
              <w:rPr>
                <w:color w:val="000000"/>
                <w:sz w:val="16"/>
                <w:szCs w:val="16"/>
                <w:lang w:eastAsia="el-GR"/>
              </w:rPr>
              <w:t>lit</w:t>
            </w:r>
            <w:r w:rsidRPr="00C922AE">
              <w:rPr>
                <w:color w:val="000000"/>
                <w:sz w:val="16"/>
                <w:szCs w:val="16"/>
                <w:lang w:val="el-GR" w:eastAsia="el-GR"/>
              </w:rPr>
              <w:t xml:space="preserve"> λευκά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84CA7">
              <w:rPr>
                <w:color w:val="000000"/>
                <w:sz w:val="16"/>
                <w:szCs w:val="16"/>
                <w:lang w:eastAsia="el-GR"/>
              </w:rPr>
              <w:t>τμχ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F732E" w:rsidRPr="00784CA7" w:rsidRDefault="00BF732E" w:rsidP="00F91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el-GR"/>
              </w:rPr>
            </w:pPr>
            <w:r w:rsidRPr="00784CA7">
              <w:rPr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BF732E" w:rsidRPr="00784CA7" w:rsidRDefault="00BF732E" w:rsidP="00F91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el-GR"/>
              </w:rPr>
            </w:pPr>
          </w:p>
        </w:tc>
      </w:tr>
      <w:tr w:rsidR="00BF732E" w:rsidRPr="008D7DDC" w:rsidTr="00F91CED">
        <w:trPr>
          <w:trHeight w:val="299"/>
          <w:jc w:val="center"/>
        </w:trPr>
        <w:tc>
          <w:tcPr>
            <w:tcW w:w="7860" w:type="dxa"/>
            <w:gridSpan w:val="5"/>
            <w:shd w:val="clear" w:color="auto" w:fill="auto"/>
            <w:noWrap/>
            <w:vAlign w:val="bottom"/>
            <w:hideMark/>
          </w:tcPr>
          <w:p w:rsidR="00BF732E" w:rsidRPr="008D7DDC" w:rsidRDefault="00BF732E" w:rsidP="00F91CED">
            <w:pPr>
              <w:suppressAutoHyphens w:val="0"/>
              <w:jc w:val="right"/>
              <w:rPr>
                <w:b/>
                <w:color w:val="000000"/>
                <w:sz w:val="18"/>
                <w:szCs w:val="16"/>
                <w:lang w:eastAsia="el-GR"/>
              </w:rPr>
            </w:pPr>
            <w:r w:rsidRPr="008D7DDC">
              <w:rPr>
                <w:b/>
                <w:color w:val="000000"/>
                <w:sz w:val="18"/>
                <w:szCs w:val="16"/>
                <w:lang w:eastAsia="el-GR"/>
              </w:rPr>
              <w:t> </w:t>
            </w:r>
            <w:r w:rsidRPr="008D7DDC">
              <w:rPr>
                <w:b/>
                <w:color w:val="000000"/>
                <w:sz w:val="18"/>
                <w:szCs w:val="16"/>
                <w:lang w:val="el-GR" w:eastAsia="el-GR"/>
              </w:rPr>
              <w:t>Σ</w:t>
            </w:r>
            <w:proofErr w:type="spellStart"/>
            <w:r w:rsidRPr="008D7DDC">
              <w:rPr>
                <w:b/>
                <w:color w:val="000000"/>
                <w:sz w:val="18"/>
                <w:szCs w:val="16"/>
                <w:lang w:eastAsia="el-GR"/>
              </w:rPr>
              <w:t>ύνολο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BF732E" w:rsidRPr="008D7DDC" w:rsidRDefault="00BF732E" w:rsidP="00F91CE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6"/>
                <w:lang w:eastAsia="el-GR"/>
              </w:rPr>
            </w:pPr>
          </w:p>
        </w:tc>
      </w:tr>
      <w:tr w:rsidR="00BF732E" w:rsidRPr="008D7DDC" w:rsidTr="00F91CED">
        <w:trPr>
          <w:trHeight w:val="299"/>
          <w:jc w:val="center"/>
        </w:trPr>
        <w:tc>
          <w:tcPr>
            <w:tcW w:w="7860" w:type="dxa"/>
            <w:gridSpan w:val="5"/>
            <w:shd w:val="clear" w:color="auto" w:fill="auto"/>
            <w:noWrap/>
            <w:vAlign w:val="bottom"/>
          </w:tcPr>
          <w:p w:rsidR="00BF732E" w:rsidRPr="008D7DDC" w:rsidRDefault="00BF732E" w:rsidP="00F91CED">
            <w:pPr>
              <w:suppressAutoHyphens w:val="0"/>
              <w:jc w:val="right"/>
              <w:rPr>
                <w:b/>
                <w:color w:val="000000"/>
                <w:sz w:val="18"/>
                <w:szCs w:val="16"/>
                <w:lang w:val="el-GR" w:eastAsia="el-GR"/>
              </w:rPr>
            </w:pPr>
            <w:r>
              <w:rPr>
                <w:b/>
                <w:color w:val="000000"/>
                <w:sz w:val="18"/>
                <w:szCs w:val="16"/>
                <w:lang w:val="el-GR" w:eastAsia="el-GR"/>
              </w:rPr>
              <w:t>ΦΠΑ 24%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BF732E" w:rsidRPr="008D7DDC" w:rsidRDefault="00BF732E" w:rsidP="00F91CE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6"/>
                <w:lang w:eastAsia="el-GR"/>
              </w:rPr>
            </w:pPr>
          </w:p>
        </w:tc>
      </w:tr>
      <w:tr w:rsidR="00BF732E" w:rsidRPr="008D7DDC" w:rsidTr="00F91CED">
        <w:trPr>
          <w:trHeight w:val="299"/>
          <w:jc w:val="center"/>
        </w:trPr>
        <w:tc>
          <w:tcPr>
            <w:tcW w:w="7860" w:type="dxa"/>
            <w:gridSpan w:val="5"/>
            <w:shd w:val="clear" w:color="auto" w:fill="auto"/>
            <w:noWrap/>
            <w:vAlign w:val="bottom"/>
          </w:tcPr>
          <w:p w:rsidR="00BF732E" w:rsidRDefault="00BF732E" w:rsidP="00F91CED">
            <w:pPr>
              <w:suppressAutoHyphens w:val="0"/>
              <w:jc w:val="right"/>
              <w:rPr>
                <w:b/>
                <w:color w:val="000000"/>
                <w:sz w:val="18"/>
                <w:szCs w:val="16"/>
                <w:lang w:val="el-GR" w:eastAsia="el-GR"/>
              </w:rPr>
            </w:pPr>
            <w:r>
              <w:rPr>
                <w:b/>
                <w:color w:val="000000"/>
                <w:sz w:val="18"/>
                <w:szCs w:val="16"/>
                <w:lang w:val="el-GR" w:eastAsia="el-GR"/>
              </w:rPr>
              <w:t>Σύνολο με ΦΠΑ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BF732E" w:rsidRPr="008D7DDC" w:rsidRDefault="00BF732E" w:rsidP="00F91CED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6"/>
                <w:lang w:eastAsia="el-GR"/>
              </w:rPr>
            </w:pPr>
          </w:p>
        </w:tc>
      </w:tr>
    </w:tbl>
    <w:p w:rsidR="00BF732E" w:rsidRPr="00F3515A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ind w:left="1440" w:firstLine="720"/>
        <w:jc w:val="center"/>
        <w:rPr>
          <w:lang w:val="el-GR"/>
        </w:rPr>
      </w:pPr>
      <w:r w:rsidRPr="00F3515A">
        <w:rPr>
          <w:lang w:val="el-GR"/>
        </w:rPr>
        <w:t>Ο/Η ΠΡΟΣΦΕΡ……</w:t>
      </w: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Default="00BF732E" w:rsidP="00BF732E">
      <w:pPr>
        <w:spacing w:after="0"/>
        <w:rPr>
          <w:lang w:val="el-GR"/>
        </w:rPr>
      </w:pPr>
    </w:p>
    <w:p w:rsidR="00BF732E" w:rsidRPr="00F3515A" w:rsidRDefault="00BF732E" w:rsidP="00BF732E">
      <w:pPr>
        <w:spacing w:after="0"/>
        <w:rPr>
          <w:lang w:val="el-GR"/>
        </w:rPr>
      </w:pPr>
    </w:p>
    <w:p w:rsidR="00BF732E" w:rsidRDefault="00BF732E" w:rsidP="00BF732E">
      <w:pPr>
        <w:spacing w:after="0"/>
        <w:ind w:left="1440" w:firstLine="720"/>
        <w:jc w:val="center"/>
        <w:rPr>
          <w:lang w:val="el-GR"/>
        </w:rPr>
      </w:pPr>
      <w:r w:rsidRPr="00F3515A">
        <w:rPr>
          <w:lang w:val="el-GR"/>
        </w:rPr>
        <w:t>(υπογραφή – σφραγίδα)</w:t>
      </w:r>
    </w:p>
    <w:p w:rsidR="00912C24" w:rsidRDefault="00912C24">
      <w:bookmarkStart w:id="1" w:name="_GoBack"/>
      <w:bookmarkEnd w:id="1"/>
    </w:p>
    <w:sectPr w:rsidR="00912C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E"/>
    <w:rsid w:val="00912C24"/>
    <w:rsid w:val="00B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38788-FF75-4C03-BE38-BDFBA75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32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1</cp:revision>
  <dcterms:created xsi:type="dcterms:W3CDTF">2023-07-10T05:45:00Z</dcterms:created>
  <dcterms:modified xsi:type="dcterms:W3CDTF">2023-07-10T05:46:00Z</dcterms:modified>
</cp:coreProperties>
</file>